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8A" w:rsidRPr="00EF0E38" w:rsidRDefault="00CF04B9" w:rsidP="00EF0E38">
      <w:pPr>
        <w:ind w:left="6379" w:hanging="6379"/>
        <w:rPr>
          <w:rFonts w:ascii="Montserrat Medium" w:hAnsi="Montserrat Medium"/>
          <w:i/>
          <w:u w:val="none"/>
        </w:rPr>
      </w:pPr>
      <w:r w:rsidRPr="00CF04B9">
        <w:rPr>
          <w:rFonts w:ascii="Montserrat Medium" w:hAnsi="Montserrat Medium"/>
          <w:i/>
          <w:noProof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409956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0F2" w:rsidRPr="000722AB" w:rsidRDefault="00643683" w:rsidP="00CF04B9">
                            <w:pPr>
                              <w:rPr>
                                <w:rFonts w:ascii="Montserrat Medium" w:hAnsi="Montserrat Medium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u w:val="none"/>
                              </w:rPr>
                              <w:t>Szczecin, 7</w:t>
                            </w:r>
                            <w:r w:rsidR="00C170F2">
                              <w:rPr>
                                <w:rFonts w:ascii="Montserrat Medium" w:hAnsi="Montserrat Medium"/>
                                <w:u w:val="none"/>
                              </w:rPr>
                              <w:t>.12</w:t>
                            </w:r>
                            <w:r w:rsidR="00C170F2" w:rsidRPr="000722AB">
                              <w:rPr>
                                <w:rFonts w:ascii="Montserrat Medium" w:hAnsi="Montserrat Medium"/>
                                <w:u w:val="none"/>
                              </w:rPr>
                              <w:t>.2024 r.</w:t>
                            </w:r>
                          </w:p>
                          <w:p w:rsidR="00C170F2" w:rsidRPr="00537CE5" w:rsidRDefault="00C170F2" w:rsidP="00CF04B9">
                            <w:pP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  <w:t>INFORMACJA PRASOWA</w:t>
                            </w:r>
                          </w:p>
                          <w:p w:rsidR="00C170F2" w:rsidRPr="00976E66" w:rsidRDefault="00C170F2">
                            <w:pPr>
                              <w:rPr>
                                <w:rFonts w:ascii="Monserrat" w:hAnsi="Monserrat"/>
                                <w:b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</w:rPr>
                              <w:t>Podcasty o zatrudnianiu osób z epilepsją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05pt;margin-top:.35pt;width:322.8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" filled="f" stroked="f">
                <v:textbox>
                  <w:txbxContent>
                    <w:p w:rsidR="00C170F2" w:rsidRPr="000722AB" w:rsidRDefault="00643683" w:rsidP="00CF04B9">
                      <w:pPr>
                        <w:rPr>
                          <w:rFonts w:ascii="Montserrat Medium" w:hAnsi="Montserrat Medium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u w:val="none"/>
                        </w:rPr>
                        <w:t>Szczecin, 7</w:t>
                      </w:r>
                      <w:r w:rsidR="00C170F2">
                        <w:rPr>
                          <w:rFonts w:ascii="Montserrat Medium" w:hAnsi="Montserrat Medium"/>
                          <w:u w:val="none"/>
                        </w:rPr>
                        <w:t>.12</w:t>
                      </w:r>
                      <w:r w:rsidR="00C170F2" w:rsidRPr="000722AB">
                        <w:rPr>
                          <w:rFonts w:ascii="Montserrat Medium" w:hAnsi="Montserrat Medium"/>
                          <w:u w:val="none"/>
                        </w:rPr>
                        <w:t>.2024 r.</w:t>
                      </w:r>
                    </w:p>
                    <w:p w:rsidR="00C170F2" w:rsidRPr="00537CE5" w:rsidRDefault="00C170F2" w:rsidP="00CF04B9">
                      <w:pP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  <w:t>INFORMACJA PRASOWA</w:t>
                      </w:r>
                    </w:p>
                    <w:p w:rsidR="00C170F2" w:rsidRPr="00976E66" w:rsidRDefault="00C170F2">
                      <w:pPr>
                        <w:rPr>
                          <w:rFonts w:ascii="Monserrat" w:hAnsi="Monserrat"/>
                          <w:b/>
                        </w:rPr>
                      </w:pPr>
                      <w:r>
                        <w:rPr>
                          <w:rFonts w:ascii="Montserrat Medium" w:hAnsi="Montserrat Medium"/>
                          <w:b/>
                        </w:rPr>
                        <w:t>Podcasty o zatrudnianiu osób z epilepsją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</w:t>
      </w:r>
      <w:r w:rsidR="00884391">
        <w:rPr>
          <w:rFonts w:ascii="Montserrat Medium" w:hAnsi="Montserrat Medium"/>
          <w:i/>
          <w:noProof/>
          <w:u w:val="none"/>
          <w:lang w:eastAsia="pl-PL"/>
        </w:rPr>
        <w:drawing>
          <wp:inline distT="0" distB="0" distL="0" distR="0">
            <wp:extent cx="1135380" cy="11353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_akcja_logo_001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04" cy="11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             </w:t>
      </w:r>
      <w:r w:rsidR="000722AB"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</w:t>
      </w:r>
    </w:p>
    <w:p w:rsidR="00F95A73" w:rsidRDefault="001F7505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  <w:r>
        <w:rPr>
          <w:rFonts w:ascii="Montserrat Medium" w:hAnsi="Montserrat Medium"/>
          <w:b/>
          <w:sz w:val="20"/>
          <w:szCs w:val="20"/>
          <w:u w:val="none"/>
        </w:rPr>
        <w:t xml:space="preserve">W ramach realizowanej przez Fundację Normalnie EPI-AKCJI </w:t>
      </w:r>
      <w:r w:rsidR="00C62AE0">
        <w:rPr>
          <w:rFonts w:ascii="Montserrat Medium" w:hAnsi="Montserrat Medium"/>
          <w:b/>
          <w:sz w:val="20"/>
          <w:szCs w:val="20"/>
          <w:u w:val="none"/>
        </w:rPr>
        <w:t xml:space="preserve">właśnie </w:t>
      </w:r>
      <w:r>
        <w:rPr>
          <w:rFonts w:ascii="Montserrat Medium" w:hAnsi="Montserrat Medium"/>
          <w:b/>
          <w:sz w:val="20"/>
          <w:szCs w:val="20"/>
          <w:u w:val="none"/>
        </w:rPr>
        <w:t xml:space="preserve">zostały </w:t>
      </w:r>
      <w:r w:rsidR="00C62AE0">
        <w:rPr>
          <w:rFonts w:ascii="Montserrat Medium" w:hAnsi="Montserrat Medium"/>
          <w:b/>
          <w:sz w:val="20"/>
          <w:szCs w:val="20"/>
          <w:u w:val="none"/>
        </w:rPr>
        <w:t>opublikowane podcasty ze specjalistami, dotyczące tematyki zatrudniania</w:t>
      </w:r>
      <w:r>
        <w:rPr>
          <w:rFonts w:ascii="Montserrat Medium" w:hAnsi="Montserrat Medium"/>
          <w:b/>
          <w:sz w:val="20"/>
          <w:szCs w:val="20"/>
          <w:u w:val="none"/>
        </w:rPr>
        <w:t xml:space="preserve"> osób z epilepsją. Wśród rozmówc</w:t>
      </w:r>
      <w:r w:rsidR="008776A7">
        <w:rPr>
          <w:rFonts w:ascii="Montserrat Medium" w:hAnsi="Montserrat Medium"/>
          <w:b/>
          <w:sz w:val="20"/>
          <w:szCs w:val="20"/>
          <w:u w:val="none"/>
        </w:rPr>
        <w:t xml:space="preserve">ów znaleźli się lekarz neurolog, dyrektor </w:t>
      </w:r>
      <w:r>
        <w:rPr>
          <w:rFonts w:ascii="Montserrat Medium" w:hAnsi="Montserrat Medium"/>
          <w:b/>
          <w:sz w:val="20"/>
          <w:szCs w:val="20"/>
          <w:u w:val="none"/>
        </w:rPr>
        <w:t xml:space="preserve">firmy wdrażającej do pracy osoby z epilepsją, </w:t>
      </w:r>
      <w:r w:rsidR="008776A7">
        <w:rPr>
          <w:rFonts w:ascii="Montserrat Medium" w:hAnsi="Montserrat Medium"/>
          <w:b/>
          <w:sz w:val="20"/>
          <w:szCs w:val="20"/>
          <w:u w:val="none"/>
        </w:rPr>
        <w:t>specjalistka ds. pozyskiwani</w:t>
      </w:r>
      <w:r w:rsidR="00034644">
        <w:rPr>
          <w:rFonts w:ascii="Montserrat Medium" w:hAnsi="Montserrat Medium"/>
          <w:b/>
          <w:sz w:val="20"/>
          <w:szCs w:val="20"/>
          <w:u w:val="none"/>
        </w:rPr>
        <w:t xml:space="preserve">a dofinansowań do </w:t>
      </w:r>
      <w:r w:rsidR="008776A7">
        <w:rPr>
          <w:rFonts w:ascii="Montserrat Medium" w:hAnsi="Montserrat Medium"/>
          <w:b/>
          <w:sz w:val="20"/>
          <w:szCs w:val="20"/>
          <w:u w:val="none"/>
        </w:rPr>
        <w:t>zatrudnienia osób z niepełnosprawnościami oraz ekspertka od dostępności w miejscu pracy.</w:t>
      </w:r>
    </w:p>
    <w:p w:rsidR="00EF0E38" w:rsidRDefault="00C178B9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Pracodawca</w:t>
      </w:r>
      <w:r w:rsidR="00EF0E38">
        <w:rPr>
          <w:rFonts w:ascii="Montserrat Medium" w:hAnsi="Montserrat Medium"/>
          <w:sz w:val="20"/>
          <w:szCs w:val="20"/>
          <w:u w:val="none"/>
        </w:rPr>
        <w:t xml:space="preserve"> zatrudniający osobę z epilepsją</w:t>
      </w:r>
      <w:r w:rsidR="00FE2722">
        <w:rPr>
          <w:rFonts w:ascii="Montserrat Medium" w:hAnsi="Montserrat Medium"/>
          <w:sz w:val="20"/>
          <w:szCs w:val="20"/>
          <w:u w:val="none"/>
        </w:rPr>
        <w:t xml:space="preserve"> może</w:t>
      </w:r>
      <w:r w:rsidR="00EF0E38">
        <w:rPr>
          <w:rFonts w:ascii="Montserrat Medium" w:hAnsi="Montserrat Medium"/>
          <w:sz w:val="20"/>
          <w:szCs w:val="20"/>
          <w:u w:val="none"/>
        </w:rPr>
        <w:t xml:space="preserve"> otrzymać dofinansowanie z PUP na wyposażenie stanowiska pracy, refundację kosztów jego szkolenia. Ponadto może liczyć </w:t>
      </w:r>
      <w:r w:rsidR="00FE2722">
        <w:rPr>
          <w:rFonts w:ascii="Montserrat Medium" w:hAnsi="Montserrat Medium"/>
          <w:sz w:val="20"/>
          <w:szCs w:val="20"/>
          <w:u w:val="none"/>
        </w:rPr>
        <w:t>na dofinansowanie do wynagrodzenia takiego pracownika</w:t>
      </w:r>
      <w:r w:rsidR="00EF0E38">
        <w:rPr>
          <w:rFonts w:ascii="Montserrat Medium" w:hAnsi="Montserrat Medium"/>
          <w:sz w:val="20"/>
          <w:szCs w:val="20"/>
          <w:u w:val="none"/>
        </w:rPr>
        <w:t>, przy czym epilepsja jest schorzeniem specjalnym, za które przysługuje wyższa kwota zwrotu dla pracodawcy. O tym oraz o warunkach i formalnościach dotyczących pozyskania dofinansowań opowiedziała w odcinku nr 1 Julita Stańczuk – wieloletnia kadrowa, wspierająca pracodawców w pozyskiwaniu dofinansowań.</w:t>
      </w:r>
    </w:p>
    <w:p w:rsidR="00EF0E38" w:rsidRDefault="00EF0E38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Drugi z serii podcastów poświęcony został </w:t>
      </w:r>
      <w:r w:rsidR="004D0ABA">
        <w:rPr>
          <w:rFonts w:ascii="Montserrat Medium" w:hAnsi="Montserrat Medium"/>
          <w:sz w:val="20"/>
          <w:szCs w:val="20"/>
          <w:u w:val="none"/>
        </w:rPr>
        <w:t xml:space="preserve">wprowadzaniu pracowników z epilepsją do środowiska pracy w dużych firmach. O sposobach na efektywną współpracę na linii pracodawca – chorujący pracownik i wzajemnych relacjach opowiada Joanna </w:t>
      </w:r>
      <w:proofErr w:type="spellStart"/>
      <w:r w:rsidR="004D0ABA">
        <w:rPr>
          <w:rFonts w:ascii="Montserrat Medium" w:hAnsi="Montserrat Medium"/>
          <w:sz w:val="20"/>
          <w:szCs w:val="20"/>
          <w:u w:val="none"/>
        </w:rPr>
        <w:t>Korpowska</w:t>
      </w:r>
      <w:proofErr w:type="spellEnd"/>
      <w:r w:rsidR="004D0ABA">
        <w:rPr>
          <w:rFonts w:ascii="Montserrat Medium" w:hAnsi="Montserrat Medium"/>
          <w:sz w:val="20"/>
          <w:szCs w:val="20"/>
          <w:u w:val="none"/>
        </w:rPr>
        <w:t xml:space="preserve">, dyrektor HR </w:t>
      </w:r>
      <w:proofErr w:type="spellStart"/>
      <w:r w:rsidR="004D0ABA">
        <w:rPr>
          <w:rFonts w:ascii="Montserrat Medium" w:hAnsi="Montserrat Medium"/>
          <w:sz w:val="20"/>
          <w:szCs w:val="20"/>
          <w:u w:val="none"/>
        </w:rPr>
        <w:t>Inclusion</w:t>
      </w:r>
      <w:proofErr w:type="spellEnd"/>
      <w:r w:rsidR="004D0ABA">
        <w:rPr>
          <w:rFonts w:ascii="Montserrat Medium" w:hAnsi="Montserrat Medium"/>
          <w:sz w:val="20"/>
          <w:szCs w:val="20"/>
          <w:u w:val="none"/>
        </w:rPr>
        <w:t>.</w:t>
      </w:r>
      <w:r w:rsidR="004F6D54">
        <w:rPr>
          <w:rFonts w:ascii="Montserrat Medium" w:hAnsi="Montserrat Medium"/>
          <w:sz w:val="20"/>
          <w:szCs w:val="20"/>
          <w:u w:val="none"/>
        </w:rPr>
        <w:t xml:space="preserve"> Jej zdaniem  - wiele organizacji chce zatrudniać osoby z niepełnosprawnościami, ale nie wiedzą jak.</w:t>
      </w:r>
    </w:p>
    <w:p w:rsidR="00AB71DC" w:rsidRDefault="004D0ABA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Natomiast tematykę dostępności w miejscu pracy poruszyła w trzecim podcaście </w:t>
      </w:r>
      <w:r w:rsidR="00AB71DC">
        <w:rPr>
          <w:rFonts w:ascii="Montserrat Medium" w:hAnsi="Montserrat Medium"/>
          <w:sz w:val="20"/>
          <w:szCs w:val="20"/>
          <w:u w:val="none"/>
        </w:rPr>
        <w:t>Katarzyna Wronowska-Bia</w:t>
      </w:r>
      <w:r>
        <w:rPr>
          <w:rFonts w:ascii="Montserrat Medium" w:hAnsi="Montserrat Medium"/>
          <w:sz w:val="20"/>
          <w:szCs w:val="20"/>
          <w:u w:val="none"/>
        </w:rPr>
        <w:t xml:space="preserve">łecka, ekspertka od dostępności, która </w:t>
      </w:r>
      <w:r w:rsidR="00AB71DC">
        <w:rPr>
          <w:rFonts w:ascii="Montserrat Medium" w:hAnsi="Montserrat Medium"/>
          <w:sz w:val="20"/>
          <w:szCs w:val="20"/>
          <w:u w:val="none"/>
        </w:rPr>
        <w:t>przedstawi</w:t>
      </w:r>
      <w:r>
        <w:rPr>
          <w:rFonts w:ascii="Montserrat Medium" w:hAnsi="Montserrat Medium"/>
          <w:sz w:val="20"/>
          <w:szCs w:val="20"/>
          <w:u w:val="none"/>
        </w:rPr>
        <w:t>ła</w:t>
      </w:r>
      <w:r w:rsidR="00AB71DC">
        <w:rPr>
          <w:rFonts w:ascii="Montserrat Medium" w:hAnsi="Montserrat Medium"/>
          <w:sz w:val="20"/>
          <w:szCs w:val="20"/>
          <w:u w:val="none"/>
        </w:rPr>
        <w:t xml:space="preserve"> korzyści </w:t>
      </w:r>
      <w:r w:rsidR="00034644">
        <w:rPr>
          <w:rFonts w:ascii="Montserrat Medium" w:hAnsi="Montserrat Medium"/>
          <w:sz w:val="20"/>
          <w:szCs w:val="20"/>
          <w:u w:val="none"/>
        </w:rPr>
        <w:t xml:space="preserve">pozafinansowe </w:t>
      </w:r>
      <w:r w:rsidR="00AB71DC">
        <w:rPr>
          <w:rFonts w:ascii="Montserrat Medium" w:hAnsi="Montserrat Medium"/>
          <w:sz w:val="20"/>
          <w:szCs w:val="20"/>
          <w:u w:val="none"/>
        </w:rPr>
        <w:t>z zatrudnienia osoby z epilepsją, fakty i mity o tej owianej tajemnicą chorobie,</w:t>
      </w:r>
      <w:r w:rsidR="00AD3834">
        <w:rPr>
          <w:rFonts w:ascii="Montserrat Medium" w:hAnsi="Montserrat Medium"/>
          <w:sz w:val="20"/>
          <w:szCs w:val="20"/>
          <w:u w:val="none"/>
        </w:rPr>
        <w:t xml:space="preserve"> opowie</w:t>
      </w:r>
      <w:r w:rsidR="00034644">
        <w:rPr>
          <w:rFonts w:ascii="Montserrat Medium" w:hAnsi="Montserrat Medium"/>
          <w:sz w:val="20"/>
          <w:szCs w:val="20"/>
          <w:u w:val="none"/>
        </w:rPr>
        <w:t>działa</w:t>
      </w:r>
      <w:r w:rsidR="00AD3834">
        <w:rPr>
          <w:rFonts w:ascii="Montserrat Medium" w:hAnsi="Montserrat Medium"/>
          <w:sz w:val="20"/>
          <w:szCs w:val="20"/>
          <w:u w:val="none"/>
        </w:rPr>
        <w:t xml:space="preserve"> o</w:t>
      </w:r>
      <w:r w:rsidR="00AB71DC">
        <w:rPr>
          <w:rFonts w:ascii="Montserrat Medium" w:hAnsi="Montserrat Medium"/>
          <w:sz w:val="20"/>
          <w:szCs w:val="20"/>
          <w:u w:val="none"/>
        </w:rPr>
        <w:t xml:space="preserve"> tworze</w:t>
      </w:r>
      <w:r w:rsidR="00AD3834">
        <w:rPr>
          <w:rFonts w:ascii="Montserrat Medium" w:hAnsi="Montserrat Medium"/>
          <w:sz w:val="20"/>
          <w:szCs w:val="20"/>
          <w:u w:val="none"/>
        </w:rPr>
        <w:t>niu</w:t>
      </w:r>
      <w:r w:rsidR="00AB71DC">
        <w:rPr>
          <w:rFonts w:ascii="Montserrat Medium" w:hAnsi="Montserrat Medium"/>
          <w:sz w:val="20"/>
          <w:szCs w:val="20"/>
          <w:u w:val="none"/>
        </w:rPr>
        <w:t xml:space="preserve"> warunków pracy pod kątem osób z epilepsją. </w:t>
      </w:r>
    </w:p>
    <w:p w:rsidR="004F6D54" w:rsidRDefault="004F6D54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 ostatnim podcaście</w:t>
      </w:r>
      <w:r w:rsidR="004D0ABA">
        <w:rPr>
          <w:rFonts w:ascii="Montserrat Medium" w:hAnsi="Montserrat Medium"/>
          <w:sz w:val="20"/>
          <w:szCs w:val="20"/>
          <w:u w:val="none"/>
        </w:rPr>
        <w:t xml:space="preserve"> wystąpiła doktor nauk medycznych lekarz neurolog </w:t>
      </w:r>
      <w:r w:rsidR="00C170F2">
        <w:rPr>
          <w:rFonts w:ascii="Montserrat Medium" w:hAnsi="Montserrat Medium"/>
          <w:sz w:val="20"/>
          <w:szCs w:val="20"/>
          <w:u w:val="none"/>
        </w:rPr>
        <w:t>Hanna Po</w:t>
      </w:r>
      <w:r w:rsidR="004D0ABA">
        <w:rPr>
          <w:rFonts w:ascii="Montserrat Medium" w:hAnsi="Montserrat Medium"/>
          <w:sz w:val="20"/>
          <w:szCs w:val="20"/>
          <w:u w:val="none"/>
        </w:rPr>
        <w:t xml:space="preserve">draza,  która </w:t>
      </w:r>
      <w:r w:rsidR="00C170F2">
        <w:rPr>
          <w:rFonts w:ascii="Montserrat Medium" w:hAnsi="Montserrat Medium"/>
          <w:sz w:val="20"/>
          <w:szCs w:val="20"/>
          <w:u w:val="none"/>
        </w:rPr>
        <w:t>opowiedzia</w:t>
      </w:r>
      <w:r w:rsidR="00034644">
        <w:rPr>
          <w:rFonts w:ascii="Montserrat Medium" w:hAnsi="Montserrat Medium"/>
          <w:sz w:val="20"/>
          <w:szCs w:val="20"/>
          <w:u w:val="none"/>
        </w:rPr>
        <w:t>ła o chorobie z medycznego punktu widzenia - o przyczynach, przebiegu i leczeniu epilepsji oraz o ważnej roli terapeutycznej pracy w życiu osób chorujących.</w:t>
      </w:r>
    </w:p>
    <w:p w:rsidR="0067688A" w:rsidRDefault="00C62AE0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Podcasty</w:t>
      </w:r>
      <w:r w:rsidR="0093126C">
        <w:rPr>
          <w:rFonts w:ascii="Montserrat Medium" w:hAnsi="Montserrat Medium"/>
          <w:sz w:val="20"/>
          <w:szCs w:val="20"/>
          <w:u w:val="none"/>
        </w:rPr>
        <w:t xml:space="preserve"> </w:t>
      </w:r>
      <w:r w:rsidR="00AB71DC">
        <w:rPr>
          <w:rFonts w:ascii="Montserrat Medium" w:hAnsi="Montserrat Medium"/>
          <w:sz w:val="20"/>
          <w:szCs w:val="20"/>
          <w:u w:val="none"/>
        </w:rPr>
        <w:t xml:space="preserve">dostępne </w:t>
      </w:r>
      <w:r w:rsidR="00AD3834">
        <w:rPr>
          <w:rFonts w:ascii="Montserrat Medium" w:hAnsi="Montserrat Medium"/>
          <w:sz w:val="20"/>
          <w:szCs w:val="20"/>
          <w:u w:val="none"/>
        </w:rPr>
        <w:t xml:space="preserve">są </w:t>
      </w:r>
      <w:r w:rsidR="0067688A">
        <w:rPr>
          <w:rFonts w:ascii="Montserrat Medium" w:hAnsi="Montserrat Medium"/>
          <w:sz w:val="20"/>
          <w:szCs w:val="20"/>
          <w:u w:val="none"/>
        </w:rPr>
        <w:t>tutaj:</w:t>
      </w:r>
    </w:p>
    <w:p w:rsidR="0093126C" w:rsidRDefault="00643683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hyperlink r:id="rId7" w:history="1">
        <w:r w:rsidRPr="00F80A25">
          <w:rPr>
            <w:rStyle w:val="Hipercze"/>
            <w:rFonts w:ascii="Montserrat Medium" w:hAnsi="Montserrat Medium"/>
            <w:sz w:val="20"/>
            <w:szCs w:val="20"/>
          </w:rPr>
          <w:t>https://fundacja</w:t>
        </w:r>
        <w:bookmarkStart w:id="0" w:name="_GoBack"/>
        <w:bookmarkEnd w:id="0"/>
        <w:r w:rsidRPr="00F80A25">
          <w:rPr>
            <w:rStyle w:val="Hipercze"/>
            <w:rFonts w:ascii="Montserrat Medium" w:hAnsi="Montserrat Medium"/>
            <w:sz w:val="20"/>
            <w:szCs w:val="20"/>
          </w:rPr>
          <w:t>normalnie.pl/podcasty/</w:t>
        </w:r>
      </w:hyperlink>
    </w:p>
    <w:p w:rsidR="0067688A" w:rsidRDefault="00C62AE0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Podcasty</w:t>
      </w:r>
      <w:r w:rsidR="0093126C">
        <w:rPr>
          <w:rFonts w:ascii="Montserrat Medium" w:hAnsi="Montserrat Medium"/>
          <w:sz w:val="20"/>
          <w:szCs w:val="20"/>
          <w:u w:val="none"/>
        </w:rPr>
        <w:t xml:space="preserve"> </w:t>
      </w:r>
      <w:r>
        <w:rPr>
          <w:rFonts w:ascii="Montserrat Medium" w:hAnsi="Montserrat Medium"/>
          <w:sz w:val="20"/>
          <w:szCs w:val="20"/>
          <w:u w:val="none"/>
        </w:rPr>
        <w:t>zrealizowane zostały</w:t>
      </w:r>
      <w:r w:rsidR="0093126C">
        <w:rPr>
          <w:rFonts w:ascii="Montserrat Medium" w:hAnsi="Montserrat Medium"/>
          <w:sz w:val="20"/>
          <w:szCs w:val="20"/>
          <w:u w:val="none"/>
        </w:rPr>
        <w:t xml:space="preserve"> w ramach EPI-AKCJI:</w:t>
      </w:r>
    </w:p>
    <w:p w:rsidR="00CF04B9" w:rsidRDefault="00541A68" w:rsidP="00551A94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hyperlink r:id="rId8" w:history="1">
        <w:r w:rsidR="001E41B7" w:rsidRPr="0031150E">
          <w:rPr>
            <w:rStyle w:val="Hipercze"/>
            <w:rFonts w:ascii="Montserrat Medium" w:hAnsi="Montserrat Medium"/>
            <w:sz w:val="20"/>
            <w:szCs w:val="20"/>
          </w:rPr>
          <w:t>https://fundacjanormalnie.pl/epi-akcja/</w:t>
        </w:r>
      </w:hyperlink>
    </w:p>
    <w:p w:rsidR="00D76EF6" w:rsidRPr="00D76EF6" w:rsidRDefault="00D76EF6" w:rsidP="00D76EF6">
      <w:pPr>
        <w:jc w:val="both"/>
        <w:rPr>
          <w:rFonts w:ascii="Montserrat Medium" w:hAnsi="Montserrat Medium"/>
          <w:i/>
          <w:sz w:val="20"/>
          <w:szCs w:val="20"/>
          <w:u w:val="none"/>
        </w:rPr>
      </w:pPr>
      <w:r w:rsidRPr="00D76EF6">
        <w:rPr>
          <w:rFonts w:ascii="Montserrat Medium" w:hAnsi="Montserrat Medium"/>
          <w:i/>
          <w:sz w:val="20"/>
          <w:szCs w:val="20"/>
          <w:u w:val="none"/>
        </w:rPr>
        <w:t>„EPI-AKCJA – kampania na rzecz akceptacji i zwiększenia zatrudnienia osób z epilepsją”</w:t>
      </w:r>
      <w:r>
        <w:rPr>
          <w:rFonts w:ascii="Montserrat Medium" w:hAnsi="Montserrat Medium"/>
          <w:i/>
          <w:sz w:val="20"/>
          <w:szCs w:val="20"/>
          <w:u w:val="none"/>
        </w:rPr>
        <w:t xml:space="preserve"> jest finansowana ze środków Państwowego Funduszu Rehabilitacji Osób Niepełnosprawnych przekazanych za pośrednictwem Województwa Zachodniopomorskiego</w:t>
      </w:r>
      <w:r w:rsidR="00676E57">
        <w:rPr>
          <w:rFonts w:ascii="Montserrat Medium" w:hAnsi="Montserrat Medium"/>
          <w:i/>
          <w:sz w:val="20"/>
          <w:szCs w:val="20"/>
          <w:u w:val="none"/>
        </w:rPr>
        <w:t>.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lang w:eastAsia="pl-PL"/>
        </w:rPr>
        <w:t>Dane kontaktowe: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Renata Laskowska – Specjalista ds. PR i copywritingu EPI-AKCJI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Fundacja Normalnie, ul. Jagiellońska 67, wejście B, lok.14, 70-382 Szczecin</w:t>
      </w:r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F7858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tel. 574 990 888</w:t>
      </w:r>
    </w:p>
    <w:p w:rsidR="006E69DA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proofErr w:type="spellStart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e-mail</w:t>
      </w:r>
      <w:proofErr w:type="spellEnd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: </w:t>
      </w:r>
      <w:hyperlink r:id="rId9" w:history="1">
        <w:r w:rsidR="006E69DA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rlas@fundacjanormalnie.pl</w:t>
        </w:r>
      </w:hyperlink>
    </w:p>
    <w:p w:rsidR="00CD1040" w:rsidRDefault="00541A68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hyperlink r:id="rId10" w:history="1">
        <w:r w:rsidR="00CD1040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www.fundacjanormalnie.pl</w:t>
        </w:r>
      </w:hyperlink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</w:p>
    <w:sectPr w:rsidR="00D76EF6" w:rsidRPr="00DF7858" w:rsidSect="00D76EF6">
      <w:headerReference w:type="default" r:id="rId11"/>
      <w:footerReference w:type="default" r:id="rId12"/>
      <w:pgSz w:w="11906" w:h="16838"/>
      <w:pgMar w:top="284" w:right="991" w:bottom="1135" w:left="993" w:header="23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68" w:rsidRDefault="00541A68" w:rsidP="00A74E06">
      <w:pPr>
        <w:spacing w:after="0" w:line="240" w:lineRule="auto"/>
      </w:pPr>
      <w:r>
        <w:separator/>
      </w:r>
    </w:p>
  </w:endnote>
  <w:endnote w:type="continuationSeparator" w:id="0">
    <w:p w:rsidR="00541A68" w:rsidRDefault="00541A68" w:rsidP="00A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F2" w:rsidRDefault="00C170F2" w:rsidP="00884391">
    <w:pPr>
      <w:tabs>
        <w:tab w:val="center" w:pos="4153"/>
        <w:tab w:val="right" w:pos="8306"/>
      </w:tabs>
      <w:spacing w:after="0" w:line="240" w:lineRule="auto"/>
      <w:ind w:left="-426" w:hanging="141"/>
      <w:jc w:val="center"/>
      <w:rPr>
        <w:rFonts w:eastAsia="Times New Roman" w:cstheme="minorHAnsi"/>
        <w:noProof/>
        <w:sz w:val="20"/>
        <w:szCs w:val="20"/>
        <w:u w:val="none"/>
        <w:lang w:eastAsia="pl-PL"/>
      </w:rPr>
    </w:pPr>
  </w:p>
  <w:p w:rsidR="00C170F2" w:rsidRPr="00537CE5" w:rsidRDefault="00C170F2" w:rsidP="00D932CC">
    <w:pPr>
      <w:tabs>
        <w:tab w:val="center" w:pos="4153"/>
        <w:tab w:val="right" w:pos="8306"/>
      </w:tabs>
      <w:spacing w:after="0" w:line="240" w:lineRule="auto"/>
      <w:ind w:hanging="709"/>
      <w:jc w:val="right"/>
      <w:rPr>
        <w:rFonts w:eastAsia="Times New Roman" w:cstheme="minorHAnsi"/>
        <w:noProof/>
        <w:sz w:val="20"/>
        <w:szCs w:val="20"/>
        <w:u w:val="none"/>
        <w:lang w:eastAsia="pl-PL"/>
      </w:rPr>
    </w:pPr>
    <w:r>
      <w:rPr>
        <w:rFonts w:eastAsia="Times New Roman" w:cstheme="minorHAnsi"/>
        <w:noProof/>
        <w:sz w:val="20"/>
        <w:szCs w:val="20"/>
        <w:u w:val="none"/>
        <w:lang w:eastAsia="pl-PL"/>
      </w:rPr>
      <w:drawing>
        <wp:inline distT="0" distB="0" distL="0" distR="0">
          <wp:extent cx="6681470" cy="1113700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ft_3000x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337" cy="112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68" w:rsidRDefault="00541A68" w:rsidP="00A74E06">
      <w:pPr>
        <w:spacing w:after="0" w:line="240" w:lineRule="auto"/>
      </w:pPr>
      <w:r>
        <w:separator/>
      </w:r>
    </w:p>
  </w:footnote>
  <w:footnote w:type="continuationSeparator" w:id="0">
    <w:p w:rsidR="00541A68" w:rsidRDefault="00541A68" w:rsidP="00A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F2" w:rsidRPr="00537CE5" w:rsidRDefault="00C170F2" w:rsidP="00537CE5">
    <w:pPr>
      <w:pStyle w:val="cvgsua"/>
      <w:rPr>
        <w:rFonts w:ascii="Montserrat" w:hAnsi="Montserrat"/>
        <w:b/>
        <w:bCs/>
        <w:caps/>
        <w:color w:val="82329D"/>
      </w:rPr>
    </w:pPr>
    <w:r>
      <w:rPr>
        <w:rStyle w:val="oypena"/>
        <w:rFonts w:ascii="Montserrat" w:hAnsi="Montserrat"/>
        <w:b/>
        <w:bCs/>
        <w:caps/>
        <w:color w:val="82329D"/>
      </w:rPr>
      <w:t xml:space="preserve">EPI-AKCJA - </w:t>
    </w:r>
    <w:r w:rsidRPr="00537CE5">
      <w:rPr>
        <w:rStyle w:val="oypena"/>
        <w:rFonts w:ascii="Montserrat" w:hAnsi="Montserrat"/>
        <w:b/>
        <w:bCs/>
        <w:caps/>
        <w:color w:val="82329D"/>
      </w:rPr>
      <w:t>kampania na rzecz akceptacji</w:t>
    </w:r>
    <w:r>
      <w:rPr>
        <w:rFonts w:ascii="Montserrat" w:hAnsi="Montserrat"/>
        <w:caps/>
        <w:color w:val="82329D"/>
      </w:rPr>
      <w:t xml:space="preserve"> </w:t>
    </w:r>
    <w:r w:rsidRPr="00537CE5">
      <w:rPr>
        <w:rStyle w:val="oypena"/>
        <w:rFonts w:ascii="Montserrat" w:hAnsi="Montserrat"/>
        <w:b/>
        <w:bCs/>
        <w:caps/>
        <w:color w:val="82329D"/>
      </w:rPr>
      <w:t>i zwiększenia zatrudnienia osób z epilepsją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0"/>
    <w:rsid w:val="00020C7A"/>
    <w:rsid w:val="00034644"/>
    <w:rsid w:val="000579B7"/>
    <w:rsid w:val="000722AB"/>
    <w:rsid w:val="00086C61"/>
    <w:rsid w:val="00107CDC"/>
    <w:rsid w:val="00135D4C"/>
    <w:rsid w:val="001E41B7"/>
    <w:rsid w:val="001F7505"/>
    <w:rsid w:val="00245A18"/>
    <w:rsid w:val="002503F4"/>
    <w:rsid w:val="00381132"/>
    <w:rsid w:val="003960C5"/>
    <w:rsid w:val="00421989"/>
    <w:rsid w:val="0047508A"/>
    <w:rsid w:val="004D0ABA"/>
    <w:rsid w:val="004F6D54"/>
    <w:rsid w:val="00532212"/>
    <w:rsid w:val="00537CE5"/>
    <w:rsid w:val="00541A68"/>
    <w:rsid w:val="00551A94"/>
    <w:rsid w:val="00551CD0"/>
    <w:rsid w:val="005F1190"/>
    <w:rsid w:val="00613CA0"/>
    <w:rsid w:val="00625B30"/>
    <w:rsid w:val="00643683"/>
    <w:rsid w:val="0065671F"/>
    <w:rsid w:val="006737AD"/>
    <w:rsid w:val="0067688A"/>
    <w:rsid w:val="00676E57"/>
    <w:rsid w:val="006A4B79"/>
    <w:rsid w:val="006A708B"/>
    <w:rsid w:val="006C61D8"/>
    <w:rsid w:val="006E69DA"/>
    <w:rsid w:val="006F652F"/>
    <w:rsid w:val="00795181"/>
    <w:rsid w:val="007A6144"/>
    <w:rsid w:val="007C0B2C"/>
    <w:rsid w:val="00801743"/>
    <w:rsid w:val="00825E02"/>
    <w:rsid w:val="00846BDD"/>
    <w:rsid w:val="00856AAE"/>
    <w:rsid w:val="008572AC"/>
    <w:rsid w:val="00875BF4"/>
    <w:rsid w:val="008776A7"/>
    <w:rsid w:val="00884391"/>
    <w:rsid w:val="00893416"/>
    <w:rsid w:val="008C0181"/>
    <w:rsid w:val="008C5F89"/>
    <w:rsid w:val="0092740D"/>
    <w:rsid w:val="0093126C"/>
    <w:rsid w:val="00976E66"/>
    <w:rsid w:val="009E5EDA"/>
    <w:rsid w:val="00A74E06"/>
    <w:rsid w:val="00AA687D"/>
    <w:rsid w:val="00AB71DC"/>
    <w:rsid w:val="00AD3834"/>
    <w:rsid w:val="00AE004F"/>
    <w:rsid w:val="00B25AAD"/>
    <w:rsid w:val="00B361C7"/>
    <w:rsid w:val="00B8170B"/>
    <w:rsid w:val="00B8173D"/>
    <w:rsid w:val="00B93120"/>
    <w:rsid w:val="00BA17A9"/>
    <w:rsid w:val="00BF158B"/>
    <w:rsid w:val="00C170F2"/>
    <w:rsid w:val="00C178B9"/>
    <w:rsid w:val="00C62AE0"/>
    <w:rsid w:val="00C812BF"/>
    <w:rsid w:val="00C95271"/>
    <w:rsid w:val="00CD1040"/>
    <w:rsid w:val="00CD6916"/>
    <w:rsid w:val="00CF04B9"/>
    <w:rsid w:val="00D11624"/>
    <w:rsid w:val="00D530F4"/>
    <w:rsid w:val="00D76EF6"/>
    <w:rsid w:val="00D932CC"/>
    <w:rsid w:val="00DC709D"/>
    <w:rsid w:val="00DE3258"/>
    <w:rsid w:val="00DF7858"/>
    <w:rsid w:val="00E2313D"/>
    <w:rsid w:val="00E75565"/>
    <w:rsid w:val="00E81175"/>
    <w:rsid w:val="00EF0E38"/>
    <w:rsid w:val="00F213B6"/>
    <w:rsid w:val="00F95A73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F70FA-93DB-4D5F-B154-B6EBEE6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81"/>
  </w:style>
  <w:style w:type="paragraph" w:styleId="Stopka">
    <w:name w:val="footer"/>
    <w:basedOn w:val="Normalny"/>
    <w:link w:val="Stopka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81"/>
  </w:style>
  <w:style w:type="paragraph" w:customStyle="1" w:styleId="cvgsua">
    <w:name w:val="cvgsua"/>
    <w:basedOn w:val="Normalny"/>
    <w:rsid w:val="007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pl-PL"/>
    </w:rPr>
  </w:style>
  <w:style w:type="character" w:customStyle="1" w:styleId="oypena">
    <w:name w:val="oypena"/>
    <w:basedOn w:val="Domylnaczcionkaakapitu"/>
    <w:rsid w:val="00795181"/>
  </w:style>
  <w:style w:type="character" w:styleId="Hipercze">
    <w:name w:val="Hyperlink"/>
    <w:basedOn w:val="Domylnaczcionkaakapitu"/>
    <w:uiPriority w:val="99"/>
    <w:unhideWhenUsed/>
    <w:rsid w:val="008C5F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3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normalnie.pl/epi-akcj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ndacjanormalnie.pl/podcasty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undacjanormaln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las@fundacjanormaln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35</cp:revision>
  <cp:lastPrinted>2024-12-07T10:01:00Z</cp:lastPrinted>
  <dcterms:created xsi:type="dcterms:W3CDTF">2024-08-01T19:25:00Z</dcterms:created>
  <dcterms:modified xsi:type="dcterms:W3CDTF">2024-12-07T10:02:00Z</dcterms:modified>
</cp:coreProperties>
</file>